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normal2"/>
        <w:tblW w:w="10200" w:type="dxa"/>
        <w:tblLayout w:type="fixed"/>
        <w:tblLook w:val="01E0" w:firstRow="1" w:lastRow="1" w:firstColumn="1" w:lastColumn="1" w:noHBand="0" w:noVBand="0"/>
      </w:tblPr>
      <w:tblGrid>
        <w:gridCol w:w="1668"/>
        <w:gridCol w:w="6077"/>
        <w:gridCol w:w="236"/>
        <w:gridCol w:w="2219"/>
      </w:tblGrid>
      <w:tr w:rsidR="00FE198A" w:rsidTr="00684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198A" w:rsidRDefault="00E907F4">
            <w:pPr>
              <w:jc w:val="center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E198A" w:rsidRDefault="00E907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%EMISOR_NOMBRE%</w:t>
            </w:r>
          </w:p>
          <w:p w:rsidR="00FE198A" w:rsidRDefault="00FE198A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FE198A" w:rsidRPr="00650BCC" w:rsidRDefault="00E907F4">
            <w:pPr>
              <w:jc w:val="center"/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>%EMISOR_DOMICILIO%</w:t>
            </w:r>
          </w:p>
          <w:p w:rsidR="00FE198A" w:rsidRPr="00650BCC" w:rsidRDefault="00E907F4">
            <w:pPr>
              <w:jc w:val="center"/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>%EMISOR_COLONIA%,</w:t>
            </w:r>
          </w:p>
          <w:p w:rsidR="00FE198A" w:rsidRPr="00650BCC" w:rsidRDefault="00E907F4">
            <w:pPr>
              <w:jc w:val="center"/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  <w:u w:val="single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>%EMISOR_LOCALIDAD% %EMISOR_MUNICIPIO%</w:t>
            </w:r>
          </w:p>
          <w:p w:rsidR="00FE198A" w:rsidRPr="00650BCC" w:rsidRDefault="00E907F4">
            <w:pPr>
              <w:jc w:val="center"/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>C.P. %EMISOR_CP% Tel. %\//Compac/Encabezado/MGW10008/DirEmp|cTelefono1\%</w:t>
            </w:r>
          </w:p>
          <w:p w:rsidR="00FE198A" w:rsidRPr="00650BCC" w:rsidRDefault="00E907F4">
            <w:pPr>
              <w:pStyle w:val="Default"/>
              <w:jc w:val="center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b w:val="0"/>
                <w:color w:val="404040" w:themeColor="text1" w:themeTint="BF"/>
                <w:sz w:val="20"/>
                <w:szCs w:val="20"/>
              </w:rPr>
              <w:t>%\//Compac/Encabezado/MGW10008/DirEmp|cDireccI01\%</w:t>
            </w:r>
          </w:p>
          <w:p w:rsidR="00FE198A" w:rsidRPr="00650BCC" w:rsidRDefault="00E907F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R.F.C %EMISOR_RFC%</w:t>
            </w:r>
          </w:p>
          <w:p w:rsidR="00FE198A" w:rsidRDefault="00E907F4">
            <w:pPr>
              <w:jc w:val="center"/>
              <w:rPr>
                <w:rStyle w:val="Textoennegrita"/>
                <w:sz w:val="18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>REGIMEN FISCAL: %\//Compac/Encabezado/MGW10008/Funciones|f_REGIMENFISCAL\%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E198A" w:rsidRDefault="00FE198A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7"/>
            </w:tblGrid>
            <w:tr w:rsidR="00FE198A"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198A" w:rsidRPr="00650BCC" w:rsidRDefault="00E907F4">
                  <w:pPr>
                    <w:jc w:val="center"/>
                    <w:rPr>
                      <w:sz w:val="20"/>
                      <w:szCs w:val="20"/>
                    </w:rPr>
                  </w:pPr>
                  <w:r w:rsidRPr="00650BCC">
                    <w:rPr>
                      <w:rFonts w:ascii="Arial" w:hAnsi="Arial" w:cs="Arial"/>
                      <w:sz w:val="20"/>
                      <w:szCs w:val="20"/>
                    </w:rPr>
                    <w:t>FACTURA</w:t>
                  </w:r>
                </w:p>
              </w:tc>
            </w:tr>
            <w:tr w:rsidR="00FE198A"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198A" w:rsidRPr="00650BCC" w:rsidRDefault="00E907F4">
                  <w:pPr>
                    <w:jc w:val="center"/>
                    <w:rPr>
                      <w:sz w:val="20"/>
                      <w:szCs w:val="20"/>
                    </w:rPr>
                  </w:pPr>
                  <w:r w:rsidRPr="00650BC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%INVOICE_SERIE% %INVOICE_FOLIO%</w:t>
                  </w:r>
                </w:p>
              </w:tc>
            </w:tr>
            <w:tr w:rsidR="00FE198A"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198A" w:rsidRPr="00650BCC" w:rsidRDefault="00E907F4">
                  <w:pPr>
                    <w:jc w:val="center"/>
                    <w:rPr>
                      <w:sz w:val="20"/>
                      <w:szCs w:val="20"/>
                    </w:rPr>
                  </w:pPr>
                  <w:r w:rsidRPr="00650BCC">
                    <w:rPr>
                      <w:rFonts w:ascii="Arial" w:hAnsi="Arial" w:cs="Arial"/>
                      <w:sz w:val="20"/>
                      <w:szCs w:val="20"/>
                    </w:rPr>
                    <w:t>FECHA</w:t>
                  </w:r>
                </w:p>
              </w:tc>
            </w:tr>
            <w:tr w:rsidR="00FE198A"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198A" w:rsidRPr="00650BCC" w:rsidRDefault="00E907F4">
                  <w:pPr>
                    <w:jc w:val="center"/>
                    <w:rPr>
                      <w:sz w:val="20"/>
                      <w:szCs w:val="20"/>
                    </w:rPr>
                  </w:pPr>
                  <w:r w:rsidRPr="00650BC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%INVOICE_SDATE%</w:t>
                  </w:r>
                </w:p>
              </w:tc>
            </w:tr>
          </w:tbl>
          <w:p w:rsidR="00FE198A" w:rsidRDefault="00FE198A">
            <w:pPr>
              <w:rPr>
                <w:sz w:val="20"/>
                <w:szCs w:val="20"/>
              </w:rPr>
            </w:pPr>
          </w:p>
        </w:tc>
      </w:tr>
    </w:tbl>
    <w:p w:rsidR="00FE198A" w:rsidRDefault="00FE198A">
      <w:pPr>
        <w:rPr>
          <w:lang w:val="es-ES"/>
        </w:rPr>
      </w:pPr>
    </w:p>
    <w:tbl>
      <w:tblPr>
        <w:tblStyle w:val="Tablanormal2"/>
        <w:tblW w:w="10198" w:type="dxa"/>
        <w:tblLook w:val="01E0" w:firstRow="1" w:lastRow="1" w:firstColumn="1" w:lastColumn="1" w:noHBand="0" w:noVBand="0"/>
      </w:tblPr>
      <w:tblGrid>
        <w:gridCol w:w="10198"/>
      </w:tblGrid>
      <w:tr w:rsidR="00FE198A" w:rsidTr="00FE1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FE198A" w:rsidRDefault="00E907F4">
            <w:r>
              <w:t>RECEPTOR</w:t>
            </w:r>
          </w:p>
        </w:tc>
      </w:tr>
      <w:tr w:rsidR="00FE198A" w:rsidTr="00FE1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left w:val="nil"/>
              <w:right w:val="nil"/>
            </w:tcBorders>
            <w:hideMark/>
          </w:tcPr>
          <w:p w:rsidR="00FE198A" w:rsidRPr="00650BCC" w:rsidRDefault="00E907F4">
            <w:pPr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 xml:space="preserve">%RECEPTOR_NOMBRE%                     </w:t>
            </w:r>
          </w:p>
        </w:tc>
      </w:tr>
      <w:tr w:rsidR="00FE198A" w:rsidTr="00FE1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198A" w:rsidRPr="00650BCC" w:rsidRDefault="00E907F4">
            <w:pPr>
              <w:tabs>
                <w:tab w:val="left" w:pos="9975"/>
              </w:tabs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 xml:space="preserve">R.F.C: %RECEPTOR_RFC%                  METODO DE PAGO: </w:t>
            </w:r>
            <w:r w:rsidRPr="00650BCC">
              <w:rPr>
                <w:b w:val="0"/>
                <w:color w:val="404040" w:themeColor="text1" w:themeTint="BF"/>
                <w:sz w:val="20"/>
                <w:szCs w:val="20"/>
              </w:rPr>
              <w:t xml:space="preserve">%\//Compac/Encabezado/MGW10008|cMetodoPag\%        </w:t>
            </w: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 xml:space="preserve"> NUM. CTA. PAGO: </w:t>
            </w:r>
            <w:r w:rsidRPr="00650BCC">
              <w:rPr>
                <w:b w:val="0"/>
                <w:color w:val="404040" w:themeColor="text1" w:themeTint="BF"/>
                <w:sz w:val="20"/>
                <w:szCs w:val="20"/>
              </w:rPr>
              <w:t xml:space="preserve">%\//Compac/Encabezado/MGW10008|cNumCtaPag\% </w:t>
            </w:r>
          </w:p>
        </w:tc>
      </w:tr>
      <w:tr w:rsidR="00FE198A" w:rsidTr="00FE1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left w:val="nil"/>
              <w:right w:val="nil"/>
            </w:tcBorders>
            <w:hideMark/>
          </w:tcPr>
          <w:p w:rsidR="00FE198A" w:rsidRPr="00650BCC" w:rsidRDefault="00E907F4">
            <w:pPr>
              <w:rPr>
                <w:bCs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>%RECEPTOR_DOMICILIO%</w:t>
            </w:r>
          </w:p>
          <w:p w:rsidR="00FE198A" w:rsidRPr="00650BCC" w:rsidRDefault="00E907F4">
            <w:pPr>
              <w:rPr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 xml:space="preserve">%RECEPTOR_COLONIA%, %RECEPTOR_CP% </w:t>
            </w:r>
          </w:p>
          <w:p w:rsidR="00FE198A" w:rsidRPr="00650BCC" w:rsidRDefault="00E907F4">
            <w:pPr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>%RECEPTOR_LOCALIDAD% %RECEPTOR_ESTADO%</w:t>
            </w:r>
          </w:p>
        </w:tc>
      </w:tr>
      <w:tr w:rsidR="00FE198A" w:rsidTr="00FE198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FE198A" w:rsidRPr="00650BCC" w:rsidRDefault="00E907F4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Style w:val="Textoennegrita"/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TELEFONO: </w:t>
            </w: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 xml:space="preserve">%\//Compac/Encabezado/MGW10008/DirCteFis|cTelefono1\%      EMAIL: </w:t>
            </w:r>
            <w:r w:rsidRPr="00650BCC">
              <w:rPr>
                <w:b w:val="0"/>
                <w:color w:val="404040" w:themeColor="text1" w:themeTint="BF"/>
                <w:sz w:val="20"/>
                <w:szCs w:val="20"/>
              </w:rPr>
              <w:t xml:space="preserve">%\//Compac/Encabezado/MGW10008/DirCteFis|cEmail\%    </w:t>
            </w:r>
          </w:p>
        </w:tc>
      </w:tr>
    </w:tbl>
    <w:p w:rsidR="00FE198A" w:rsidRDefault="00FE198A">
      <w:pPr>
        <w:rPr>
          <w:lang w:val="es-ES"/>
        </w:rPr>
      </w:pPr>
    </w:p>
    <w:tbl>
      <w:tblPr>
        <w:tblStyle w:val="Tabladecuadrcula1clara"/>
        <w:tblW w:w="10200" w:type="dxa"/>
        <w:tblLayout w:type="fixed"/>
        <w:tblLook w:val="01E0" w:firstRow="1" w:lastRow="1" w:firstColumn="1" w:lastColumn="1" w:noHBand="0" w:noVBand="0"/>
      </w:tblPr>
      <w:tblGrid>
        <w:gridCol w:w="1271"/>
        <w:gridCol w:w="1134"/>
        <w:gridCol w:w="1133"/>
        <w:gridCol w:w="4391"/>
        <w:gridCol w:w="992"/>
        <w:gridCol w:w="1279"/>
      </w:tblGrid>
      <w:tr w:rsidR="00FE198A" w:rsidTr="00FE1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7F7F7F" w:themeColor="text1" w:themeTint="80"/>
              <w:right w:val="single" w:sz="4" w:space="0" w:color="999999" w:themeColor="text1" w:themeTint="66"/>
            </w:tcBorders>
            <w:hideMark/>
          </w:tcPr>
          <w:p w:rsidR="00FE198A" w:rsidRPr="00650BCC" w:rsidRDefault="00E907F4">
            <w:pPr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650BCC">
              <w:rPr>
                <w:rStyle w:val="Textoennegrita"/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7F7F7F" w:themeColor="text1" w:themeTint="80"/>
              <w:right w:val="single" w:sz="4" w:space="0" w:color="999999" w:themeColor="text1" w:themeTint="66"/>
            </w:tcBorders>
            <w:hideMark/>
          </w:tcPr>
          <w:p w:rsidR="00FE198A" w:rsidRPr="00650BCC" w:rsidRDefault="00E907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sz w:val="20"/>
                <w:szCs w:val="20"/>
              </w:rPr>
              <w:t>UNIDAD</w:t>
            </w:r>
          </w:p>
        </w:tc>
        <w:tc>
          <w:tcPr>
            <w:tcW w:w="11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7F7F7F" w:themeColor="text1" w:themeTint="80"/>
              <w:right w:val="single" w:sz="4" w:space="0" w:color="999999" w:themeColor="text1" w:themeTint="66"/>
            </w:tcBorders>
            <w:hideMark/>
          </w:tcPr>
          <w:p w:rsidR="00FE198A" w:rsidRPr="00650BCC" w:rsidRDefault="00E907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sz w:val="20"/>
                <w:szCs w:val="20"/>
              </w:rPr>
              <w:t>CLAVE</w:t>
            </w:r>
          </w:p>
        </w:tc>
        <w:tc>
          <w:tcPr>
            <w:tcW w:w="43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7F7F7F" w:themeColor="text1" w:themeTint="80"/>
              <w:right w:val="single" w:sz="4" w:space="0" w:color="999999" w:themeColor="text1" w:themeTint="66"/>
            </w:tcBorders>
            <w:hideMark/>
          </w:tcPr>
          <w:p w:rsidR="00FE198A" w:rsidRPr="00650BCC" w:rsidRDefault="00E907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sz w:val="20"/>
                <w:szCs w:val="20"/>
              </w:rPr>
              <w:t>DESCRIPCION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7F7F7F" w:themeColor="text1" w:themeTint="80"/>
              <w:right w:val="single" w:sz="4" w:space="0" w:color="999999" w:themeColor="text1" w:themeTint="66"/>
            </w:tcBorders>
            <w:hideMark/>
          </w:tcPr>
          <w:p w:rsidR="00FE198A" w:rsidRPr="00650BCC" w:rsidRDefault="00E907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sz w:val="20"/>
                <w:szCs w:val="20"/>
              </w:rPr>
              <w:t>PRECIO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7F7F7F" w:themeColor="text1" w:themeTint="80"/>
              <w:right w:val="single" w:sz="4" w:space="0" w:color="999999" w:themeColor="text1" w:themeTint="66"/>
            </w:tcBorders>
            <w:hideMark/>
          </w:tcPr>
          <w:p w:rsidR="00FE198A" w:rsidRPr="00650BCC" w:rsidRDefault="00E907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sz w:val="20"/>
                <w:szCs w:val="20"/>
              </w:rPr>
              <w:t>SUBTOTAL</w:t>
            </w:r>
          </w:p>
        </w:tc>
      </w:tr>
      <w:tr w:rsidR="00FE198A" w:rsidTr="00FE198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7F7F7F" w:themeColor="text1" w:themeTint="80"/>
              <w:left w:val="single" w:sz="4" w:space="0" w:color="999999" w:themeColor="text1" w:themeTint="66"/>
              <w:bottom w:val="single" w:sz="4" w:space="0" w:color="808080" w:themeColor="background1" w:themeShade="80"/>
              <w:right w:val="single" w:sz="4" w:space="0" w:color="999999" w:themeColor="text1" w:themeTint="66"/>
            </w:tcBorders>
            <w:hideMark/>
          </w:tcPr>
          <w:p w:rsidR="00FE198A" w:rsidRPr="00650BCC" w:rsidRDefault="00E907F4">
            <w:pPr>
              <w:jc w:val="center"/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>%C% %CONCEPTO_CANTIDAD%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999999" w:themeColor="text1" w:themeTint="66"/>
              <w:bottom w:val="single" w:sz="4" w:space="0" w:color="808080" w:themeColor="background1" w:themeShade="80"/>
              <w:right w:val="single" w:sz="4" w:space="0" w:color="999999" w:themeColor="text1" w:themeTint="66"/>
            </w:tcBorders>
            <w:hideMark/>
          </w:tcPr>
          <w:p w:rsidR="00FE198A" w:rsidRPr="00650BCC" w:rsidRDefault="00E907F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>%CONCEPTO_UNIDAD%</w:t>
            </w:r>
          </w:p>
        </w:tc>
        <w:tc>
          <w:tcPr>
            <w:tcW w:w="1133" w:type="dxa"/>
            <w:tcBorders>
              <w:top w:val="single" w:sz="4" w:space="0" w:color="7F7F7F" w:themeColor="text1" w:themeTint="80"/>
              <w:left w:val="single" w:sz="4" w:space="0" w:color="999999" w:themeColor="text1" w:themeTint="66"/>
              <w:bottom w:val="single" w:sz="4" w:space="0" w:color="808080" w:themeColor="background1" w:themeShade="80"/>
              <w:right w:val="single" w:sz="4" w:space="0" w:color="999999" w:themeColor="text1" w:themeTint="66"/>
            </w:tcBorders>
            <w:hideMark/>
          </w:tcPr>
          <w:p w:rsidR="00FE198A" w:rsidRPr="00650BCC" w:rsidRDefault="00E907F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>%\./MGW10005|cCodigoP01\%</w:t>
            </w:r>
          </w:p>
        </w:tc>
        <w:tc>
          <w:tcPr>
            <w:tcW w:w="4391" w:type="dxa"/>
            <w:tcBorders>
              <w:top w:val="single" w:sz="4" w:space="0" w:color="7F7F7F" w:themeColor="text1" w:themeTint="80"/>
              <w:left w:val="single" w:sz="4" w:space="0" w:color="999999" w:themeColor="text1" w:themeTint="66"/>
              <w:bottom w:val="single" w:sz="4" w:space="0" w:color="808080" w:themeColor="background1" w:themeShade="80"/>
              <w:right w:val="single" w:sz="4" w:space="0" w:color="999999" w:themeColor="text1" w:themeTint="66"/>
            </w:tcBorders>
            <w:hideMark/>
          </w:tcPr>
          <w:p w:rsidR="00FE198A" w:rsidRPr="00650BCC" w:rsidRDefault="00E907F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>%\.|cObserva01\%</w:t>
            </w:r>
          </w:p>
          <w:p w:rsidR="00FE198A" w:rsidRPr="00650BCC" w:rsidRDefault="00E907F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>%CONCEPTO_DESC%</w:t>
            </w:r>
          </w:p>
          <w:p w:rsidR="00FE198A" w:rsidRPr="00650BCC" w:rsidRDefault="00E907F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>%\./MGW10005|cDescrip01\%</w:t>
            </w:r>
            <w:r w:rsidRPr="00650BCC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999999" w:themeColor="text1" w:themeTint="66"/>
              <w:bottom w:val="single" w:sz="4" w:space="0" w:color="808080" w:themeColor="background1" w:themeShade="80"/>
              <w:right w:val="single" w:sz="4" w:space="0" w:color="999999" w:themeColor="text1" w:themeTint="66"/>
            </w:tcBorders>
            <w:hideMark/>
          </w:tcPr>
          <w:p w:rsidR="00FE198A" w:rsidRPr="00650BCC" w:rsidRDefault="00E907F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%CONCEPTO_VALORUNITARIO%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9" w:type="dxa"/>
            <w:tcBorders>
              <w:top w:val="single" w:sz="4" w:space="0" w:color="7F7F7F" w:themeColor="text1" w:themeTint="80"/>
              <w:left w:val="single" w:sz="4" w:space="0" w:color="999999" w:themeColor="text1" w:themeTint="66"/>
              <w:bottom w:val="single" w:sz="4" w:space="0" w:color="808080" w:themeColor="background1" w:themeShade="80"/>
              <w:right w:val="single" w:sz="4" w:space="0" w:color="999999" w:themeColor="text1" w:themeTint="66"/>
            </w:tcBorders>
            <w:hideMark/>
          </w:tcPr>
          <w:p w:rsidR="00FE198A" w:rsidRPr="00650BCC" w:rsidRDefault="00E907F4">
            <w:pPr>
              <w:jc w:val="center"/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</w:pPr>
            <w:r w:rsidRPr="00650BCC">
              <w:rPr>
                <w:rFonts w:ascii="Arial" w:hAnsi="Arial" w:cs="Arial"/>
                <w:b w:val="0"/>
                <w:bCs w:val="0"/>
                <w:color w:val="404040" w:themeColor="text1" w:themeTint="BF"/>
                <w:sz w:val="20"/>
                <w:szCs w:val="20"/>
              </w:rPr>
              <w:t>%CONCEPTO_TOTAL% %/C%</w:t>
            </w:r>
          </w:p>
        </w:tc>
      </w:tr>
    </w:tbl>
    <w:p w:rsidR="00FE198A" w:rsidRDefault="00FE198A">
      <w:pPr>
        <w:rPr>
          <w:lang w:val="es-ES"/>
        </w:rPr>
      </w:pP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3618"/>
      </w:tblGrid>
      <w:tr w:rsidR="00FE198A" w:rsidRPr="00650BCC">
        <w:tc>
          <w:tcPr>
            <w:tcW w:w="7371" w:type="dxa"/>
            <w:hideMark/>
          </w:tcPr>
          <w:tbl>
            <w:tblPr>
              <w:tblStyle w:val="Tablanormal5"/>
              <w:tblpPr w:leftFromText="141" w:rightFromText="141" w:vertAnchor="text" w:horzAnchor="margin" w:tblpY="4"/>
              <w:tblW w:w="6804" w:type="dxa"/>
              <w:tblLook w:val="01E0" w:firstRow="1" w:lastRow="1" w:firstColumn="1" w:lastColumn="1" w:noHBand="0" w:noVBand="0"/>
            </w:tblPr>
            <w:tblGrid>
              <w:gridCol w:w="6804"/>
            </w:tblGrid>
            <w:tr w:rsidR="00FE198A" w:rsidRPr="00650BCC" w:rsidTr="00FE198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35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6424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FE198A" w:rsidRPr="00650BCC" w:rsidRDefault="00E907F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50BCC">
                    <w:rPr>
                      <w:rFonts w:ascii="Arial" w:hAnsi="Arial" w:cs="Arial"/>
                      <w:b/>
                      <w:sz w:val="20"/>
                      <w:szCs w:val="20"/>
                    </w:rPr>
                    <w:t>CANTIDAD CON LETRA</w:t>
                  </w:r>
                </w:p>
              </w:tc>
            </w:tr>
            <w:tr w:rsidR="00FE198A" w:rsidRPr="00650BCC" w:rsidTr="00FE198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24" w:type="dxa"/>
                  <w:tcBorders>
                    <w:top w:val="single" w:sz="4" w:space="0" w:color="7F7F7F" w:themeColor="text1" w:themeTint="80"/>
                    <w:left w:val="single" w:sz="4" w:space="0" w:color="808080" w:themeColor="background1" w:themeShade="80"/>
                    <w:bottom w:val="nil"/>
                  </w:tcBorders>
                  <w:vAlign w:val="center"/>
                  <w:hideMark/>
                </w:tcPr>
                <w:p w:rsidR="00FE198A" w:rsidRPr="00650BCC" w:rsidRDefault="00E907F4" w:rsidP="00650BCC">
                  <w:pPr>
                    <w:jc w:val="left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650BC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%\//Compac/Encabezado/MGW10008/Funciones|f_TOTALLETRA\%</w:t>
                  </w:r>
                </w:p>
              </w:tc>
            </w:tr>
            <w:tr w:rsidR="00FE198A" w:rsidRPr="00650BCC" w:rsidTr="00FE198A">
              <w:trPr>
                <w:trHeight w:val="1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24" w:type="dxa"/>
                  <w:tcBorders>
                    <w:top w:val="nil"/>
                    <w:left w:val="single" w:sz="4" w:space="0" w:color="808080" w:themeColor="background1" w:themeShade="80"/>
                    <w:bottom w:val="single" w:sz="4" w:space="0" w:color="7F7F7F" w:themeColor="text1" w:themeTint="80"/>
                  </w:tcBorders>
                  <w:vAlign w:val="center"/>
                </w:tcPr>
                <w:p w:rsidR="00FE198A" w:rsidRPr="00650BCC" w:rsidRDefault="00FE198A">
                  <w:pPr>
                    <w:jc w:val="left"/>
                    <w:rPr>
                      <w:rFonts w:ascii="Arial" w:hAnsi="Arial" w:cs="Arial"/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FE198A" w:rsidRPr="00650BCC" w:rsidTr="00FE198A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135"/>
              </w:trPr>
              <w:tc>
                <w:tcPr>
      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      <w:tcW w:w="6424" w:type="dxa"/>
                  <w:tcBorders>
                    <w:left w:val="nil"/>
                    <w:bottom w:val="nil"/>
                  </w:tcBorders>
                  <w:vAlign w:val="center"/>
                </w:tcPr>
                <w:p w:rsidR="00FE198A" w:rsidRPr="00650BCC" w:rsidRDefault="00FE198A">
                  <w:pPr>
                    <w:rPr>
                      <w:rFonts w:ascii="Arial" w:hAnsi="Arial" w:cs="Arial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FE198A" w:rsidRPr="00650BCC" w:rsidRDefault="00FE198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tbl>
            <w:tblPr>
              <w:tblStyle w:val="Tablanormal2"/>
              <w:tblpPr w:leftFromText="141" w:rightFromText="141" w:vertAnchor="page" w:horzAnchor="margin" w:tblpXSpec="center" w:tblpY="206"/>
              <w:tblW w:w="3402" w:type="dxa"/>
              <w:tblLook w:val="01E0" w:firstRow="1" w:lastRow="1" w:firstColumn="1" w:lastColumn="1" w:noHBand="0" w:noVBand="0"/>
            </w:tblPr>
            <w:tblGrid>
              <w:gridCol w:w="1328"/>
              <w:gridCol w:w="2074"/>
            </w:tblGrid>
            <w:tr w:rsidR="00FE198A" w:rsidRPr="00650BCC" w:rsidTr="00FE198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6" w:type="dxa"/>
                  <w:tcBorders>
                    <w:top w:val="single" w:sz="4" w:space="0" w:color="7F7F7F" w:themeColor="text1" w:themeTint="80"/>
                    <w:left w:val="nil"/>
                    <w:right w:val="nil"/>
                  </w:tcBorders>
                  <w:hideMark/>
                </w:tcPr>
                <w:p w:rsidR="00FE198A" w:rsidRPr="00650BCC" w:rsidRDefault="00E907F4">
                  <w:pPr>
                    <w:jc w:val="right"/>
                    <w:rPr>
                      <w:sz w:val="20"/>
                      <w:szCs w:val="20"/>
                    </w:rPr>
                  </w:pPr>
                  <w:r w:rsidRPr="00650BCC">
                    <w:rPr>
                      <w:rStyle w:val="Textoennegrita"/>
                      <w:rFonts w:ascii="Arial" w:hAnsi="Arial" w:cs="Arial"/>
                      <w:sz w:val="20"/>
                      <w:szCs w:val="20"/>
                    </w:rPr>
                    <w:t>SUBTOTAL: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891" w:type="dxa"/>
                  <w:tcBorders>
                    <w:top w:val="single" w:sz="4" w:space="0" w:color="7F7F7F" w:themeColor="text1" w:themeTint="80"/>
                    <w:left w:val="nil"/>
                    <w:right w:val="nil"/>
                  </w:tcBorders>
                  <w:hideMark/>
                </w:tcPr>
                <w:p w:rsidR="00FE198A" w:rsidRPr="00650BCC" w:rsidRDefault="00E907F4">
                  <w:pPr>
                    <w:jc w:val="right"/>
                    <w:rPr>
                      <w:b w:val="0"/>
                      <w:color w:val="404040" w:themeColor="text1" w:themeTint="BF"/>
                      <w:sz w:val="20"/>
                      <w:szCs w:val="20"/>
                    </w:rPr>
                  </w:pPr>
                  <w:r w:rsidRPr="00650BC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%SUBTOTAL%</w:t>
                  </w:r>
                </w:p>
              </w:tc>
            </w:tr>
            <w:tr w:rsidR="00FE198A" w:rsidRPr="00650BCC" w:rsidTr="00FE198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6" w:type="dxa"/>
                  <w:tcBorders>
                    <w:left w:val="nil"/>
                    <w:right w:val="nil"/>
                  </w:tcBorders>
                  <w:hideMark/>
                </w:tcPr>
                <w:p w:rsidR="00FE198A" w:rsidRPr="00650BCC" w:rsidRDefault="00E907F4">
                  <w:pPr>
                    <w:jc w:val="right"/>
                    <w:rPr>
                      <w:sz w:val="20"/>
                      <w:szCs w:val="20"/>
                    </w:rPr>
                  </w:pPr>
                  <w:r w:rsidRPr="00650BCC">
                    <w:rPr>
                      <w:rStyle w:val="Textoennegrita"/>
                      <w:rFonts w:ascii="Arial" w:hAnsi="Arial" w:cs="Arial"/>
                      <w:sz w:val="20"/>
                      <w:szCs w:val="20"/>
                    </w:rPr>
                    <w:t>16.00% I.V.A.: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891" w:type="dxa"/>
                  <w:tcBorders>
                    <w:left w:val="nil"/>
                    <w:right w:val="nil"/>
                  </w:tcBorders>
                  <w:hideMark/>
                </w:tcPr>
                <w:p w:rsidR="00FE198A" w:rsidRPr="00650BCC" w:rsidRDefault="00E907F4">
                  <w:pPr>
                    <w:jc w:val="right"/>
                    <w:rPr>
                      <w:b w:val="0"/>
                      <w:color w:val="404040" w:themeColor="text1" w:themeTint="BF"/>
                      <w:sz w:val="20"/>
                      <w:szCs w:val="20"/>
                    </w:rPr>
                  </w:pPr>
                  <w:r w:rsidRPr="00650BC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%IVA%</w:t>
                  </w:r>
                </w:p>
              </w:tc>
            </w:tr>
            <w:tr w:rsidR="00FE198A" w:rsidRPr="00650BCC" w:rsidTr="00FE198A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E198A" w:rsidRPr="00650BCC" w:rsidRDefault="00E907F4">
                  <w:pPr>
                    <w:jc w:val="right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650BCC">
                    <w:rPr>
                      <w:rStyle w:val="Textoennegrita"/>
                      <w:rFonts w:ascii="Arial" w:hAnsi="Arial" w:cs="Arial"/>
                      <w:b/>
                      <w:sz w:val="20"/>
                      <w:szCs w:val="20"/>
                    </w:rPr>
                    <w:t>TOTAL: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8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E198A" w:rsidRPr="00650BCC" w:rsidRDefault="00E907F4">
                  <w:pPr>
                    <w:jc w:val="right"/>
                    <w:rPr>
                      <w:b w:val="0"/>
                      <w:color w:val="404040" w:themeColor="text1" w:themeTint="BF"/>
                      <w:sz w:val="20"/>
                      <w:szCs w:val="20"/>
                    </w:rPr>
                  </w:pPr>
                  <w:r w:rsidRPr="00650BC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%TOTAL%</w:t>
                  </w:r>
                </w:p>
              </w:tc>
            </w:tr>
          </w:tbl>
          <w:p w:rsidR="00FE198A" w:rsidRPr="00650BCC" w:rsidRDefault="00FE198A">
            <w:pPr>
              <w:rPr>
                <w:sz w:val="20"/>
                <w:szCs w:val="20"/>
              </w:rPr>
            </w:pPr>
          </w:p>
        </w:tc>
      </w:tr>
    </w:tbl>
    <w:p w:rsidR="00FE198A" w:rsidRPr="00650BCC" w:rsidRDefault="00FE198A">
      <w:pPr>
        <w:rPr>
          <w:sz w:val="20"/>
          <w:szCs w:val="20"/>
          <w:lang w:val="es-ES"/>
        </w:rPr>
      </w:pPr>
    </w:p>
    <w:tbl>
      <w:tblPr>
        <w:tblStyle w:val="Tablanormal4"/>
        <w:tblW w:w="10200" w:type="dxa"/>
        <w:tblLook w:val="01E0" w:firstRow="1" w:lastRow="1" w:firstColumn="1" w:lastColumn="1" w:noHBand="0" w:noVBand="0"/>
      </w:tblPr>
      <w:tblGrid>
        <w:gridCol w:w="2737"/>
        <w:gridCol w:w="1482"/>
        <w:gridCol w:w="2249"/>
        <w:gridCol w:w="3732"/>
      </w:tblGrid>
      <w:tr w:rsidR="00FE198A" w:rsidTr="00FE1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vMerge w:val="restart"/>
            <w:hideMark/>
          </w:tcPr>
          <w:p w:rsidR="00FE198A" w:rsidRDefault="00E907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%IMAGEN_CBB%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3" w:type="dxa"/>
            <w:gridSpan w:val="3"/>
            <w:hideMark/>
          </w:tcPr>
          <w:p w:rsidR="00FE198A" w:rsidRDefault="00FE198A">
            <w:pPr>
              <w:rPr>
                <w:sz w:val="20"/>
                <w:szCs w:val="20"/>
              </w:rPr>
            </w:pPr>
          </w:p>
        </w:tc>
      </w:tr>
      <w:tr w:rsidR="00FE198A" w:rsidTr="00FE1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FE198A" w:rsidRDefault="00FE198A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2" w:type="dxa"/>
            <w:hideMark/>
          </w:tcPr>
          <w:p w:rsidR="00FE198A" w:rsidRDefault="00E907F4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EXPEDIDO EN: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81" w:type="dxa"/>
            <w:gridSpan w:val="2"/>
            <w:hideMark/>
          </w:tcPr>
          <w:p w:rsidR="00FE198A" w:rsidRDefault="00E907F4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%\//Compac/Encabezado/MGW10008|cLugarExpe\%</w:t>
            </w:r>
          </w:p>
        </w:tc>
      </w:tr>
      <w:tr w:rsidR="00FE198A" w:rsidTr="00FE198A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FE198A" w:rsidRDefault="00FE198A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FE198A" w:rsidRDefault="00E907F4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Folio Fiscal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  <w:hideMark/>
          </w:tcPr>
          <w:p w:rsidR="00FE198A" w:rsidRDefault="00E907F4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%TFD_FOLIO%</w:t>
            </w:r>
          </w:p>
        </w:tc>
      </w:tr>
      <w:tr w:rsidR="00FE198A" w:rsidTr="00FE1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FE198A" w:rsidRDefault="00FE198A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FE198A" w:rsidRDefault="00E907F4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Fecha y hora de certificación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  <w:hideMark/>
          </w:tcPr>
          <w:p w:rsidR="00FE198A" w:rsidRDefault="00E907F4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%TFD_FECHA%</w:t>
            </w:r>
          </w:p>
        </w:tc>
      </w:tr>
      <w:tr w:rsidR="00FE198A" w:rsidTr="00FE198A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FE198A" w:rsidRDefault="00FE198A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FE198A" w:rsidRDefault="00E907F4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No. de Certificado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  <w:hideMark/>
          </w:tcPr>
          <w:p w:rsidR="00FE198A" w:rsidRDefault="00E907F4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%SERIE_CERT%</w:t>
            </w:r>
          </w:p>
        </w:tc>
      </w:tr>
      <w:tr w:rsidR="00FE198A" w:rsidTr="00FE1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FE198A" w:rsidRDefault="00FE198A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FE198A" w:rsidRDefault="00E907F4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No. Serie Certificado del SAT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  <w:hideMark/>
          </w:tcPr>
          <w:p w:rsidR="00FE198A" w:rsidRDefault="00E907F4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%TFD_SERIE_CERT%</w:t>
            </w:r>
          </w:p>
        </w:tc>
      </w:tr>
      <w:tr w:rsidR="00FE198A" w:rsidTr="00FE198A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FE198A" w:rsidRDefault="00FE198A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FE198A" w:rsidRDefault="00E907F4">
            <w:pPr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ab/>
              <w:t>Sello digital CFDI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</w:tcPr>
          <w:p w:rsidR="00FE198A" w:rsidRDefault="00FE198A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FE198A" w:rsidTr="00FE1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FE198A" w:rsidRDefault="00FE198A">
            <w:pPr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3" w:type="dxa"/>
            <w:gridSpan w:val="3"/>
            <w:hideMark/>
          </w:tcPr>
          <w:p w:rsidR="00FE198A" w:rsidRDefault="00E907F4">
            <w:pPr>
              <w:pStyle w:val="Default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b w:val="0"/>
                <w:color w:val="404040" w:themeColor="text1" w:themeTint="BF"/>
                <w:sz w:val="16"/>
                <w:szCs w:val="20"/>
              </w:rPr>
              <w:t xml:space="preserve">%SELLO_DIG_2R% </w:t>
            </w:r>
          </w:p>
        </w:tc>
      </w:tr>
      <w:tr w:rsidR="00FE198A" w:rsidTr="00FE198A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FE198A" w:rsidRDefault="00FE198A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FE198A" w:rsidRDefault="00E907F4">
            <w:pPr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ab/>
              <w:t>Sello digital del SAT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</w:tcPr>
          <w:p w:rsidR="00FE198A" w:rsidRDefault="00FE198A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FE198A" w:rsidTr="00FE1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FE198A" w:rsidRDefault="00FE198A">
            <w:pPr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3" w:type="dxa"/>
            <w:gridSpan w:val="3"/>
            <w:hideMark/>
          </w:tcPr>
          <w:p w:rsidR="00FE198A" w:rsidRDefault="00E907F4">
            <w:pPr>
              <w:pStyle w:val="Default"/>
              <w:rPr>
                <w:color w:val="404040" w:themeColor="text1" w:themeTint="BF"/>
                <w:sz w:val="19"/>
                <w:szCs w:val="19"/>
              </w:rPr>
            </w:pPr>
            <w:r>
              <w:rPr>
                <w:b w:val="0"/>
                <w:color w:val="404040" w:themeColor="text1" w:themeTint="BF"/>
                <w:sz w:val="16"/>
                <w:szCs w:val="19"/>
              </w:rPr>
              <w:t xml:space="preserve">%TFD_SELLO_2R% </w:t>
            </w:r>
          </w:p>
        </w:tc>
      </w:tr>
      <w:tr w:rsidR="00FE198A" w:rsidTr="00FE198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FE198A" w:rsidRDefault="00FE198A">
            <w:pPr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3" w:type="dxa"/>
            <w:gridSpan w:val="3"/>
            <w:hideMark/>
          </w:tcPr>
          <w:p w:rsidR="00FE198A" w:rsidRDefault="00E907F4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b/>
                <w:bCs/>
                <w:sz w:val="18"/>
                <w:szCs w:val="18"/>
              </w:rPr>
              <w:t>Cadena original del complemento de certificación digital del SAT</w:t>
            </w:r>
          </w:p>
        </w:tc>
      </w:tr>
      <w:tr w:rsidR="00FE198A" w:rsidTr="00FE198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FE198A" w:rsidRDefault="00FE198A">
            <w:pPr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3" w:type="dxa"/>
            <w:gridSpan w:val="3"/>
            <w:hideMark/>
          </w:tcPr>
          <w:p w:rsidR="00FE198A" w:rsidRDefault="00E907F4">
            <w:pPr>
              <w:pStyle w:val="Default"/>
              <w:rPr>
                <w:color w:val="404040" w:themeColor="text1" w:themeTint="BF"/>
                <w:sz w:val="16"/>
                <w:szCs w:val="19"/>
              </w:rPr>
            </w:pPr>
            <w:r>
              <w:rPr>
                <w:b w:val="0"/>
                <w:color w:val="404040" w:themeColor="text1" w:themeTint="BF"/>
                <w:sz w:val="16"/>
                <w:szCs w:val="19"/>
              </w:rPr>
              <w:t>%TFD_CADENA_ORIG_80%</w:t>
            </w:r>
          </w:p>
          <w:p w:rsidR="00FE198A" w:rsidRDefault="00E907F4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color w:val="404040" w:themeColor="text1" w:themeTint="BF"/>
                <w:sz w:val="16"/>
                <w:szCs w:val="19"/>
              </w:rPr>
              <w:t>Esta es una representación gráfica de un Comprobante Fiscal Digital por Internet CFDI</w:t>
            </w:r>
          </w:p>
        </w:tc>
      </w:tr>
    </w:tbl>
    <w:p w:rsidR="00FE198A" w:rsidRDefault="00FE198A">
      <w:pPr>
        <w:pStyle w:val="Default"/>
        <w:rPr>
          <w:sz w:val="19"/>
          <w:szCs w:val="19"/>
          <w:lang w:val="es-ES"/>
        </w:rPr>
      </w:pPr>
    </w:p>
    <w:p w:rsidR="00E907F4" w:rsidRDefault="00E907F4">
      <w:pPr>
        <w:rPr>
          <w:lang w:val="es-ES"/>
        </w:rPr>
      </w:pPr>
    </w:p>
    <w:sectPr w:rsidR="00E907F4">
      <w:pgSz w:w="11906" w:h="16838"/>
      <w:pgMar w:top="426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9"/>
  <w:hyphenationZone w:val="420"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358D"/>
    <w:rsid w:val="00650BCC"/>
    <w:rsid w:val="006845B2"/>
    <w:rsid w:val="0078358D"/>
    <w:rsid w:val="00E907F4"/>
    <w:rsid w:val="00F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">
    <w:name w:val="Tabla normal 1"/>
    <w:basedOn w:val="Tablanormal"/>
    <w:uiPriority w:val="4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">
    <w:name w:val="Tabla normal 2"/>
    <w:basedOn w:val="Tablanormal"/>
    <w:uiPriority w:val="4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">
    <w:name w:val="Tabla normal 3"/>
    <w:basedOn w:val="Tablanormal"/>
    <w:uiPriority w:val="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">
    <w:name w:val="Tabla normal 4"/>
    <w:basedOn w:val="Tablanormal"/>
    <w:uiPriority w:val="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">
    <w:name w:val="Tabla normal 5"/>
    <w:basedOn w:val="Tablanormal"/>
    <w:uiPriority w:val="4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uadrculadetablaclara">
    <w:name w:val="Cuadrícula de tabla clara"/>
    <w:basedOn w:val="Tablanormal"/>
    <w:uiPriority w:val="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1clara">
    <w:name w:val="Tabla de cuadrícula 1 clara"/>
    <w:basedOn w:val="Tablanormal"/>
    <w:uiPriority w:val="4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6concolores">
    <w:name w:val="Tabla de cuadrícula 6 con colores"/>
    <w:basedOn w:val="Tablanormal"/>
    <w:uiPriority w:val="51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ennegrita">
    <w:name w:val="Strong"/>
    <w:basedOn w:val="Fuentedeprrafopredeter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">
    <w:name w:val="Tabla normal 1"/>
    <w:basedOn w:val="Tablanormal"/>
    <w:uiPriority w:val="4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">
    <w:name w:val="Tabla normal 2"/>
    <w:basedOn w:val="Tablanormal"/>
    <w:uiPriority w:val="4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">
    <w:name w:val="Tabla normal 3"/>
    <w:basedOn w:val="Tablanormal"/>
    <w:uiPriority w:val="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">
    <w:name w:val="Tabla normal 4"/>
    <w:basedOn w:val="Tablanormal"/>
    <w:uiPriority w:val="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">
    <w:name w:val="Tabla normal 5"/>
    <w:basedOn w:val="Tablanormal"/>
    <w:uiPriority w:val="4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uadrculadetablaclara">
    <w:name w:val="Cuadrícula de tabla clara"/>
    <w:basedOn w:val="Tablanormal"/>
    <w:uiPriority w:val="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1clara">
    <w:name w:val="Tabla de cuadrícula 1 clara"/>
    <w:basedOn w:val="Tablanormal"/>
    <w:uiPriority w:val="4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6concolores">
    <w:name w:val="Tabla de cuadrícula 6 con colores"/>
    <w:basedOn w:val="Tablanormal"/>
    <w:uiPriority w:val="51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Computación en Acción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Luis Campos</dc:creator>
  <cp:lastModifiedBy>Rakkan</cp:lastModifiedBy>
  <cp:revision>3</cp:revision>
  <cp:lastPrinted>2013-06-17T22:31:00Z</cp:lastPrinted>
  <dcterms:created xsi:type="dcterms:W3CDTF">2014-10-31T19:19:00Z</dcterms:created>
  <dcterms:modified xsi:type="dcterms:W3CDTF">2014-10-31T19:33:00Z</dcterms:modified>
</cp:coreProperties>
</file>